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CALENDARIO SCOLASTICO 2025/2026 per la scuola PRIMARIA e dell’INFANZIA </w:t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Festività Nazionali e sospensione delle Lezioni 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15 settembre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Inizio lezioni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1 novembre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Festa di Tutti i Santi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2 novembre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Commemorazione dei defunti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8 dicembre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Festa dell’Immacolata Concezione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Dal 24 dicembre al 6 gennaio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Vacanze natalizie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Dal 2 aprile al 7  aprile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Vacanze pasquali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25 aprile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Festa della liberazione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1 maggio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Festa dei lavoratori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2 giugno 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Festa della Repubblica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                           6  giugno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Termine delle lezioni delle scuole primarie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24 giugno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Festa del Patrono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30 giugno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Termine delle lezioni per la Scuola dell’Infanzia </w:t>
            </w:r>
          </w:p>
        </w:tc>
      </w:tr>
    </w:tbl>
    <w:p w:rsidR="00000000" w:rsidDel="00000000" w:rsidP="00000000" w:rsidRDefault="00000000" w:rsidRPr="00000000" w14:paraId="0000001C">
      <w:pPr>
        <w:spacing w:after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567" w:top="567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819"/>
        <w:tab w:val="right" w:leader="none" w:pos="96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6527822" cy="921702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27822" cy="9217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634FE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34FED"/>
  </w:style>
  <w:style w:type="paragraph" w:styleId="Pidipagina">
    <w:name w:val="footer"/>
    <w:basedOn w:val="Normale"/>
    <w:link w:val="PidipaginaCarattere"/>
    <w:uiPriority w:val="99"/>
    <w:unhideWhenUsed w:val="1"/>
    <w:rsid w:val="00634FED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34FED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34FE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34FED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unhideWhenUsed w:val="1"/>
    <w:rsid w:val="00B96AE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B96AEA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B27D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ggYC+BxOJ+FZWldeTK3Pya32bg==">CgMxLjA4AHIhMTF3UExINWJuVjZmYTE2UTZYS3FwSmxrdTg4VGlRdHA3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2020-10-09T13:00:00Z</dcterms:created>
  <dc:creator>Enrico Flamigni</dc:creator>
</cp:coreProperties>
</file>